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1F2CB" w14:textId="77777777" w:rsidR="00290D1A" w:rsidRPr="00E56AC4" w:rsidRDefault="00290D1A" w:rsidP="00290D1A">
      <w:pPr>
        <w:spacing w:before="600"/>
        <w:jc w:val="center"/>
        <w:rPr>
          <w:rFonts w:eastAsia="Calibri"/>
          <w:b/>
        </w:rPr>
      </w:pPr>
      <w:r w:rsidRPr="00E56AC4">
        <w:rPr>
          <w:b/>
        </w:rPr>
        <w:t xml:space="preserve">Il-Parti B: Id-dikjarazzjoni ta’ </w:t>
      </w:r>
      <w:proofErr w:type="spellStart"/>
      <w:r w:rsidRPr="00E56AC4">
        <w:rPr>
          <w:b/>
        </w:rPr>
        <w:t>konformità</w:t>
      </w:r>
      <w:proofErr w:type="spellEnd"/>
      <w:r w:rsidRPr="00E56AC4">
        <w:rPr>
          <w:b/>
        </w:rPr>
        <w:t xml:space="preserve"> li għandha tintuża mill-</w:t>
      </w:r>
      <w:proofErr w:type="spellStart"/>
      <w:r w:rsidRPr="00E56AC4">
        <w:rPr>
          <w:b/>
        </w:rPr>
        <w:t>konvertituri</w:t>
      </w:r>
      <w:proofErr w:type="spellEnd"/>
      <w:r w:rsidRPr="00E56AC4">
        <w:rPr>
          <w:b/>
        </w:rPr>
        <w:t xml:space="preserve"> jekk il-materjal tal-plastik </w:t>
      </w:r>
      <w:proofErr w:type="spellStart"/>
      <w:r w:rsidRPr="00E56AC4">
        <w:rPr>
          <w:b/>
        </w:rPr>
        <w:t>ikkonvertit</w:t>
      </w:r>
      <w:proofErr w:type="spellEnd"/>
      <w:r w:rsidRPr="00E56AC4">
        <w:rPr>
          <w:b/>
        </w:rPr>
        <w:t xml:space="preserve"> ikun fih plastik riċiklat </w:t>
      </w:r>
    </w:p>
    <w:tbl>
      <w:tblPr>
        <w:tblStyle w:val="TableGrid1"/>
        <w:tblW w:w="9348" w:type="dxa"/>
        <w:tblLayout w:type="fixed"/>
        <w:tblLook w:val="04A0" w:firstRow="1" w:lastRow="0" w:firstColumn="1" w:lastColumn="0" w:noHBand="0" w:noVBand="1"/>
      </w:tblPr>
      <w:tblGrid>
        <w:gridCol w:w="1410"/>
        <w:gridCol w:w="1733"/>
        <w:gridCol w:w="1588"/>
        <w:gridCol w:w="832"/>
        <w:gridCol w:w="709"/>
        <w:gridCol w:w="1156"/>
        <w:gridCol w:w="31"/>
        <w:gridCol w:w="592"/>
        <w:gridCol w:w="1186"/>
        <w:gridCol w:w="111"/>
      </w:tblGrid>
      <w:tr w:rsidR="00290D1A" w:rsidRPr="00E56AC4" w14:paraId="02ABBDC0" w14:textId="77777777" w:rsidTr="00932C2F">
        <w:trPr>
          <w:gridAfter w:val="1"/>
          <w:wAfter w:w="111" w:type="dxa"/>
        </w:trPr>
        <w:tc>
          <w:tcPr>
            <w:tcW w:w="9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5594" w14:textId="59A2D7E8" w:rsidR="00290D1A" w:rsidRPr="00E56AC4" w:rsidRDefault="00290D1A" w:rsidP="00881C00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DIKJARAZZJONI ta’ KONFORMITÀ MAR-REGOLAMENT (UE) 2022/</w:t>
            </w:r>
            <w:r w:rsidR="00881C00" w:rsidRPr="00881C00">
              <w:rPr>
                <w:sz w:val="22"/>
                <w:lang w:val="sv-SE"/>
              </w:rPr>
              <w:t>161</w:t>
            </w:r>
            <w:r w:rsidR="00881C00">
              <w:rPr>
                <w:sz w:val="22"/>
                <w:lang w:val="sv-SE"/>
              </w:rPr>
              <w:t>6</w:t>
            </w:r>
            <w:r w:rsidRPr="00E56AC4">
              <w:rPr>
                <w:sz w:val="22"/>
              </w:rPr>
              <w:t xml:space="preserve"> TAL-KONVERTITURI</w:t>
            </w:r>
          </w:p>
        </w:tc>
      </w:tr>
      <w:tr w:rsidR="00290D1A" w:rsidRPr="00E56AC4" w14:paraId="5038CFCA" w14:textId="77777777" w:rsidTr="00932C2F">
        <w:trPr>
          <w:gridAfter w:val="1"/>
          <w:wAfter w:w="111" w:type="dxa"/>
        </w:trPr>
        <w:tc>
          <w:tcPr>
            <w:tcW w:w="9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1DF6" w14:textId="4EFC9805" w:rsidR="00290D1A" w:rsidRPr="00E56AC4" w:rsidRDefault="00290D1A" w:rsidP="00932C2F">
            <w:pPr>
              <w:spacing w:before="0" w:after="0"/>
              <w:rPr>
                <w:sz w:val="22"/>
              </w:rPr>
            </w:pPr>
            <w:r w:rsidRPr="00E56AC4">
              <w:rPr>
                <w:sz w:val="22"/>
              </w:rPr>
              <w:t>Jiena, is-sottoskritt, niddikjara f’isem [ŻID ISEM IR-RIĊIKLATUR] kif identifikat fit-Taqsima 1.1, li l-materjal tal-plastik riċiklat identifikat fit-Taqsima 1.2 ġie prodott f’</w:t>
            </w:r>
            <w:proofErr w:type="spellStart"/>
            <w:r w:rsidRPr="00E56AC4">
              <w:rPr>
                <w:sz w:val="22"/>
              </w:rPr>
              <w:t>konformità</w:t>
            </w:r>
            <w:proofErr w:type="spellEnd"/>
            <w:r w:rsidRPr="00E56AC4">
              <w:rPr>
                <w:sz w:val="22"/>
              </w:rPr>
              <w:t xml:space="preserve"> mar</w:t>
            </w:r>
            <w:r w:rsidRPr="00E56AC4">
              <w:rPr>
                <w:i/>
                <w:sz w:val="22"/>
              </w:rPr>
              <w:t xml:space="preserve"> </w:t>
            </w:r>
            <w:r w:rsidRPr="00881C00">
              <w:rPr>
                <w:sz w:val="22"/>
              </w:rPr>
              <w:t>(UE) 2022/1616</w:t>
            </w:r>
            <w:r w:rsidRPr="00E56AC4">
              <w:rPr>
                <w:sz w:val="22"/>
              </w:rPr>
              <w:t>. Il-materjal riċiklat li għalih tapplika din id-dikjarazzjoni huwa adattat għall-użu f’kuntatt mal-ikel, dment li jintuża f’</w:t>
            </w:r>
            <w:proofErr w:type="spellStart"/>
            <w:r w:rsidRPr="00E56AC4">
              <w:rPr>
                <w:sz w:val="22"/>
              </w:rPr>
              <w:t>konformità</w:t>
            </w:r>
            <w:proofErr w:type="spellEnd"/>
            <w:r w:rsidRPr="00E56AC4">
              <w:rPr>
                <w:sz w:val="22"/>
              </w:rPr>
              <w:t xml:space="preserve"> mar-restrizzjonijiet stabbiliti fit-taqsima 3 ta’ din id-dikjarazzjoni, u mal-istruzzjonijiet f’din id-dikjarazzjoni u </w:t>
            </w:r>
            <w:proofErr w:type="spellStart"/>
            <w:r w:rsidRPr="00E56AC4">
              <w:rPr>
                <w:sz w:val="22"/>
              </w:rPr>
              <w:t>mat-tikkettar</w:t>
            </w:r>
            <w:proofErr w:type="spellEnd"/>
            <w:r w:rsidRPr="00E56AC4">
              <w:rPr>
                <w:sz w:val="22"/>
              </w:rPr>
              <w:t xml:space="preserve"> fuq il-prodott.  </w:t>
            </w:r>
          </w:p>
          <w:p w14:paraId="06D90F9E" w14:textId="386EE77F" w:rsidR="00290D1A" w:rsidRPr="00290D1A" w:rsidRDefault="00290D1A" w:rsidP="00932C2F">
            <w:pPr>
              <w:spacing w:before="0" w:after="0"/>
              <w:rPr>
                <w:sz w:val="22"/>
              </w:rPr>
            </w:pPr>
            <w:r w:rsidRPr="00E56AC4">
              <w:rPr>
                <w:sz w:val="22"/>
              </w:rPr>
              <w:t>B’dan, jien niddikjara li sa fejn naf jien il-kontenut ta’ din id-dikjarazzjoni huwa korrett u konformi mar</w:t>
            </w:r>
            <w:bookmarkStart w:id="0" w:name="_GoBack"/>
            <w:r w:rsidRPr="00881C00">
              <w:rPr>
                <w:sz w:val="22"/>
              </w:rPr>
              <w:t>-(UE) 2022/1616</w:t>
            </w:r>
            <w:bookmarkEnd w:id="0"/>
            <w:r w:rsidRPr="00290D1A">
              <w:rPr>
                <w:i/>
                <w:sz w:val="22"/>
              </w:rPr>
              <w:t>.</w:t>
            </w:r>
          </w:p>
        </w:tc>
      </w:tr>
      <w:tr w:rsidR="00290D1A" w:rsidRPr="00E56AC4" w14:paraId="4101BCAC" w14:textId="77777777" w:rsidTr="00932C2F">
        <w:trPr>
          <w:gridAfter w:val="1"/>
          <w:wAfter w:w="111" w:type="dxa"/>
        </w:trPr>
        <w:tc>
          <w:tcPr>
            <w:tcW w:w="9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6119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Taqsima 1 Identifikazzjoni</w:t>
            </w:r>
          </w:p>
        </w:tc>
      </w:tr>
      <w:tr w:rsidR="00290D1A" w:rsidRPr="00E56AC4" w14:paraId="09AA6506" w14:textId="77777777" w:rsidTr="00932C2F">
        <w:trPr>
          <w:gridAfter w:val="1"/>
          <w:wAfter w:w="111" w:type="dxa"/>
          <w:trHeight w:val="328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DBFC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1.1 </w:t>
            </w:r>
            <w:proofErr w:type="spellStart"/>
            <w:r w:rsidRPr="00E56AC4">
              <w:rPr>
                <w:sz w:val="22"/>
              </w:rPr>
              <w:t>Konvertitur</w:t>
            </w:r>
            <w:proofErr w:type="spellEnd"/>
          </w:p>
        </w:tc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5A04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1.2 Prodott bi plastik riċiklat</w:t>
            </w:r>
          </w:p>
        </w:tc>
        <w:tc>
          <w:tcPr>
            <w:tcW w:w="2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34E1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 Awtorità kompetenti</w:t>
            </w:r>
          </w:p>
        </w:tc>
      </w:tr>
      <w:tr w:rsidR="00290D1A" w:rsidRPr="00E56AC4" w14:paraId="70AC368A" w14:textId="77777777" w:rsidTr="00932C2F">
        <w:trPr>
          <w:gridAfter w:val="1"/>
          <w:wAfter w:w="111" w:type="dxa"/>
          <w:trHeight w:val="32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3D04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1.1.1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Isem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B83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EAA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1.2.1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 xml:space="preserve">Isem kummerċjali / </w:t>
            </w:r>
            <w:proofErr w:type="spellStart"/>
            <w:r w:rsidRPr="00E56AC4">
              <w:rPr>
                <w:sz w:val="22"/>
              </w:rPr>
              <w:t>deżinjazzjoni</w:t>
            </w:r>
            <w:proofErr w:type="spellEnd"/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EBF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BCB2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1.3.1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Isem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19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359BC188" w14:textId="77777777" w:rsidTr="00932C2F">
        <w:trPr>
          <w:gridAfter w:val="1"/>
          <w:wAfter w:w="111" w:type="dxa"/>
          <w:trHeight w:val="32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352F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1.1.2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Indirizz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1906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E9EC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1.2.2</w:t>
            </w:r>
          </w:p>
          <w:p w14:paraId="4EACEE68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Nru tal-Lott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E64B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9B545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1.3.2 Indirizz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F2BB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31D82783" w14:textId="77777777" w:rsidTr="00932C2F">
        <w:trPr>
          <w:gridAfter w:val="1"/>
          <w:wAfter w:w="111" w:type="dxa"/>
          <w:trHeight w:val="32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C50D4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1.1.3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Pajjiż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A75C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2662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1.2.4 Informazzjoni oħra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28E8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2958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1.3.3 Pajjiż/ reġjun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DF6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22129221" w14:textId="77777777" w:rsidTr="00932C2F">
        <w:trPr>
          <w:gridAfter w:val="1"/>
          <w:wAfter w:w="111" w:type="dxa"/>
          <w:trHeight w:val="32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AAED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13E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40AF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37E9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EAA5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1.3.4 Numru tar-</w:t>
            </w:r>
            <w:proofErr w:type="spellStart"/>
            <w:r w:rsidRPr="00E56AC4">
              <w:rPr>
                <w:sz w:val="22"/>
              </w:rPr>
              <w:t>reġ</w:t>
            </w:r>
            <w:proofErr w:type="spellEnd"/>
            <w:r w:rsidRPr="00E56AC4">
              <w:rPr>
                <w:sz w:val="22"/>
              </w:rPr>
              <w:t>.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7F4D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74A06BAC" w14:textId="77777777" w:rsidTr="00932C2F">
        <w:trPr>
          <w:gridAfter w:val="1"/>
          <w:wAfter w:w="111" w:type="dxa"/>
        </w:trPr>
        <w:tc>
          <w:tcPr>
            <w:tcW w:w="9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CB7B5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Taqsima 2: </w:t>
            </w:r>
            <w:proofErr w:type="spellStart"/>
            <w:r w:rsidRPr="00E56AC4">
              <w:rPr>
                <w:sz w:val="22"/>
              </w:rPr>
              <w:t>Konformità</w:t>
            </w:r>
            <w:proofErr w:type="spellEnd"/>
          </w:p>
        </w:tc>
      </w:tr>
      <w:tr w:rsidR="00290D1A" w:rsidRPr="00E56AC4" w14:paraId="1091174F" w14:textId="77777777" w:rsidTr="00932C2F">
        <w:trPr>
          <w:gridAfter w:val="1"/>
          <w:wAfter w:w="111" w:type="dxa"/>
          <w:trHeight w:val="110"/>
        </w:trPr>
        <w:tc>
          <w:tcPr>
            <w:tcW w:w="9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AC48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2.1 </w:t>
            </w:r>
          </w:p>
        </w:tc>
      </w:tr>
      <w:tr w:rsidR="00290D1A" w:rsidRPr="00E56AC4" w14:paraId="712D7013" w14:textId="77777777" w:rsidTr="00932C2F">
        <w:trPr>
          <w:gridAfter w:val="1"/>
          <w:wAfter w:w="111" w:type="dxa"/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DA5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2.1.1</w:t>
            </w:r>
          </w:p>
        </w:tc>
        <w:tc>
          <w:tcPr>
            <w:tcW w:w="6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F3C5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Oriġini tal-plastik riċiklat; Numri RIN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BC0F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1F6D9EE7" w14:textId="77777777" w:rsidTr="00932C2F">
        <w:trPr>
          <w:gridAfter w:val="1"/>
          <w:wAfter w:w="111" w:type="dxa"/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86E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2.1.2</w:t>
            </w:r>
          </w:p>
        </w:tc>
        <w:tc>
          <w:tcPr>
            <w:tcW w:w="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4662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Numri tal-lott tal-plastik riċiklat mill-installazzjoni ta’ dekontaminazzjoni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E30F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0898EE25" w14:textId="77777777" w:rsidTr="00932C2F">
        <w:trPr>
          <w:gridAfter w:val="1"/>
          <w:wAfter w:w="111" w:type="dxa"/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BF56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2.1.3</w:t>
            </w:r>
          </w:p>
        </w:tc>
        <w:tc>
          <w:tcPr>
            <w:tcW w:w="6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21A7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Kontenut massimu riċiklat indikat </w:t>
            </w:r>
            <w:proofErr w:type="spellStart"/>
            <w:r w:rsidRPr="00E56AC4">
              <w:rPr>
                <w:sz w:val="22"/>
              </w:rPr>
              <w:t>mir-riċiklatur</w:t>
            </w:r>
            <w:proofErr w:type="spellEnd"/>
            <w:r w:rsidRPr="00E56AC4">
              <w:rPr>
                <w:sz w:val="22"/>
              </w:rPr>
              <w:t xml:space="preserve"> (3.1.1 tal-Parti A)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9F495" w14:textId="77777777" w:rsidR="00290D1A" w:rsidRPr="00E56AC4" w:rsidRDefault="00290D1A" w:rsidP="00932C2F">
            <w:pPr>
              <w:spacing w:before="0" w:after="0"/>
              <w:jc w:val="right"/>
              <w:rPr>
                <w:sz w:val="22"/>
              </w:rPr>
            </w:pPr>
            <w:r w:rsidRPr="00E56AC4">
              <w:rPr>
                <w:sz w:val="22"/>
              </w:rPr>
              <w:t>% w/w</w:t>
            </w:r>
          </w:p>
        </w:tc>
      </w:tr>
      <w:tr w:rsidR="00290D1A" w:rsidRPr="00E56AC4" w14:paraId="5C20E4DA" w14:textId="77777777" w:rsidTr="00932C2F">
        <w:trPr>
          <w:gridAfter w:val="1"/>
          <w:wAfter w:w="111" w:type="dxa"/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B836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2.1.4</w:t>
            </w:r>
          </w:p>
        </w:tc>
        <w:tc>
          <w:tcPr>
            <w:tcW w:w="6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E75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Kontenut reali riċiklat ta’ dan il-prodott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4BB9" w14:textId="77777777" w:rsidR="00290D1A" w:rsidRPr="00E56AC4" w:rsidRDefault="00290D1A" w:rsidP="00932C2F">
            <w:pPr>
              <w:spacing w:before="0" w:after="0"/>
              <w:jc w:val="right"/>
              <w:rPr>
                <w:sz w:val="22"/>
              </w:rPr>
            </w:pPr>
            <w:r w:rsidRPr="00E56AC4">
              <w:rPr>
                <w:sz w:val="22"/>
              </w:rPr>
              <w:t>% w/w</w:t>
            </w:r>
          </w:p>
        </w:tc>
      </w:tr>
      <w:tr w:rsidR="00290D1A" w:rsidRPr="00E56AC4" w14:paraId="72D5C82F" w14:textId="77777777" w:rsidTr="00932C2F">
        <w:trPr>
          <w:gridAfter w:val="1"/>
          <w:wAfter w:w="111" w:type="dxa"/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6791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2.1.5</w:t>
            </w:r>
          </w:p>
        </w:tc>
        <w:tc>
          <w:tcPr>
            <w:tcW w:w="6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26D9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Ir-restrizzjonijiet previsti fid-Dikjarazzjoni ta’ </w:t>
            </w:r>
            <w:proofErr w:type="spellStart"/>
            <w:r w:rsidRPr="00E56AC4">
              <w:rPr>
                <w:sz w:val="22"/>
              </w:rPr>
              <w:t>konformità</w:t>
            </w:r>
            <w:proofErr w:type="spellEnd"/>
            <w:r w:rsidRPr="00E56AC4">
              <w:rPr>
                <w:sz w:val="22"/>
              </w:rPr>
              <w:t xml:space="preserve"> li waslet mingħand ir-</w:t>
            </w:r>
            <w:proofErr w:type="spellStart"/>
            <w:r w:rsidRPr="00E56AC4">
              <w:rPr>
                <w:sz w:val="22"/>
              </w:rPr>
              <w:t>riċiklatur</w:t>
            </w:r>
            <w:proofErr w:type="spellEnd"/>
            <w:r w:rsidRPr="00E56AC4">
              <w:rPr>
                <w:sz w:val="22"/>
              </w:rPr>
              <w:t xml:space="preserve"> huma </w:t>
            </w:r>
            <w:proofErr w:type="spellStart"/>
            <w:r w:rsidRPr="00E56AC4">
              <w:rPr>
                <w:sz w:val="22"/>
              </w:rPr>
              <w:t>ssodisfati</w:t>
            </w:r>
            <w:proofErr w:type="spellEnd"/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58BB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</w:p>
        </w:tc>
      </w:tr>
      <w:tr w:rsidR="00290D1A" w:rsidRPr="00E56AC4" w14:paraId="59E0632D" w14:textId="77777777" w:rsidTr="00932C2F">
        <w:trPr>
          <w:gridAfter w:val="1"/>
          <w:wAfter w:w="111" w:type="dxa"/>
          <w:trHeight w:val="10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DB381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2.1.6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1C3B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Żieda ta’ addittivi jew ta’ sustanzi tal-bidu</w:t>
            </w: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3B809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  <w:r w:rsidRPr="00E56AC4">
              <w:rPr>
                <w:sz w:val="22"/>
              </w:rPr>
              <w:t xml:space="preserve"> L-addittivi jew is-sustanzi tal-bidu </w:t>
            </w:r>
            <w:proofErr w:type="spellStart"/>
            <w:r w:rsidRPr="00E56AC4">
              <w:rPr>
                <w:sz w:val="22"/>
              </w:rPr>
              <w:t>miżjudin</w:t>
            </w:r>
            <w:proofErr w:type="spellEnd"/>
            <w:r w:rsidRPr="00E56AC4">
              <w:rPr>
                <w:sz w:val="22"/>
              </w:rPr>
              <w:t xml:space="preserve"> jikkonformaw mar-Regolament (UE) Nru 10/2011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F86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  <w:r w:rsidRPr="00E56AC4">
              <w:rPr>
                <w:sz w:val="22"/>
              </w:rPr>
              <w:t xml:space="preserve"> </w:t>
            </w:r>
            <w:proofErr w:type="spellStart"/>
            <w:r w:rsidRPr="00E56AC4">
              <w:rPr>
                <w:sz w:val="22"/>
              </w:rPr>
              <w:t>Mhemmx</w:t>
            </w:r>
            <w:proofErr w:type="spellEnd"/>
            <w:r w:rsidRPr="00E56AC4">
              <w:rPr>
                <w:sz w:val="22"/>
              </w:rPr>
              <w:t xml:space="preserve"> żidiet</w:t>
            </w:r>
          </w:p>
        </w:tc>
      </w:tr>
      <w:tr w:rsidR="00290D1A" w:rsidRPr="00E56AC4" w14:paraId="70210074" w14:textId="77777777" w:rsidTr="00932C2F">
        <w:trPr>
          <w:gridAfter w:val="1"/>
          <w:wAfter w:w="111" w:type="dxa"/>
        </w:trPr>
        <w:tc>
          <w:tcPr>
            <w:tcW w:w="9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98932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Taqsima 3: Struzzjonijiet u informazzjoni għall-utenti tal-prodott </w:t>
            </w:r>
          </w:p>
        </w:tc>
      </w:tr>
      <w:tr w:rsidR="00290D1A" w:rsidRPr="00E56AC4" w14:paraId="70BE173C" w14:textId="77777777" w:rsidTr="00932C2F">
        <w:trPr>
          <w:gridAfter w:val="1"/>
          <w:wAfter w:w="111" w:type="dxa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524F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7764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Struzzjonijiet għall-utenti aktar ’l isfel fil-katina tal-provvista, inklużi l-utenti finali</w:t>
            </w:r>
          </w:p>
        </w:tc>
      </w:tr>
      <w:tr w:rsidR="00290D1A" w:rsidRPr="00E56AC4" w14:paraId="53CEE970" w14:textId="77777777" w:rsidTr="00932C2F">
        <w:trPr>
          <w:trHeight w:val="128"/>
        </w:trPr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E45D1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3.2.1</w:t>
            </w:r>
          </w:p>
        </w:tc>
        <w:tc>
          <w:tcPr>
            <w:tcW w:w="3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947DB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Il-prodott identifikat fit-taqsima 1.2 huwa: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 xml:space="preserve">(immarka skont kif japplika; jistgħu jkunu japplikaw it-tnejn) </w:t>
            </w:r>
          </w:p>
        </w:tc>
        <w:tc>
          <w:tcPr>
            <w:tcW w:w="3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69BC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(A) plastik riċiklat għal aktar stadji ta’ konverżjoni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2E95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</w:p>
        </w:tc>
      </w:tr>
      <w:tr w:rsidR="00290D1A" w:rsidRPr="00E56AC4" w14:paraId="730835C4" w14:textId="77777777" w:rsidTr="00932C2F">
        <w:trPr>
          <w:trHeight w:val="127"/>
        </w:trPr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4953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33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D49C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3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4E4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(B) materjal jew oġġett tal-plastik finali adattat biex jiġi f’kuntatt mal-ikel mingħajr ipproċessar ulterjuri.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9E1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</w:p>
        </w:tc>
      </w:tr>
      <w:tr w:rsidR="00290D1A" w:rsidRPr="00E56AC4" w14:paraId="05610742" w14:textId="77777777" w:rsidTr="00932C2F">
        <w:trPr>
          <w:gridAfter w:val="1"/>
          <w:wAfter w:w="111" w:type="dxa"/>
          <w:trHeight w:val="14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96B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3.2.2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B84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Tip jew tipi ta’ ikel maħsub biex jiġi f’kuntatt magħhom</w:t>
            </w:r>
          </w:p>
        </w:tc>
        <w:tc>
          <w:tcPr>
            <w:tcW w:w="4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AA6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5C4C1B5E" w14:textId="77777777" w:rsidTr="00932C2F">
        <w:trPr>
          <w:gridAfter w:val="1"/>
          <w:wAfter w:w="111" w:type="dxa"/>
          <w:trHeight w:val="14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357B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3.2.3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ACF6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Żmien u temperatura tat-trattament u l-</w:t>
            </w:r>
            <w:proofErr w:type="spellStart"/>
            <w:r w:rsidRPr="00E56AC4">
              <w:rPr>
                <w:sz w:val="22"/>
              </w:rPr>
              <w:t>ħżin</w:t>
            </w:r>
            <w:proofErr w:type="spellEnd"/>
            <w:r w:rsidRPr="00E56AC4">
              <w:rPr>
                <w:sz w:val="22"/>
              </w:rPr>
              <w:t xml:space="preserve"> f’kuntatt mal-ikel</w:t>
            </w:r>
          </w:p>
        </w:tc>
        <w:tc>
          <w:tcPr>
            <w:tcW w:w="4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4E2F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7097EEFA" w14:textId="77777777" w:rsidTr="00932C2F">
        <w:trPr>
          <w:gridAfter w:val="1"/>
          <w:wAfter w:w="111" w:type="dxa"/>
          <w:trHeight w:val="14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CB2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3.2.4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6CA2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L-ogħla proporzjon tal-</w:t>
            </w:r>
            <w:proofErr w:type="spellStart"/>
            <w:r w:rsidRPr="00E56AC4">
              <w:rPr>
                <w:sz w:val="22"/>
              </w:rPr>
              <w:t>erja</w:t>
            </w:r>
            <w:proofErr w:type="spellEnd"/>
            <w:r w:rsidRPr="00E56AC4">
              <w:rPr>
                <w:sz w:val="22"/>
              </w:rPr>
              <w:t xml:space="preserve"> </w:t>
            </w:r>
            <w:proofErr w:type="spellStart"/>
            <w:r w:rsidRPr="00E56AC4">
              <w:rPr>
                <w:sz w:val="22"/>
              </w:rPr>
              <w:t>tas-</w:t>
            </w:r>
            <w:r w:rsidRPr="00E56AC4">
              <w:rPr>
                <w:sz w:val="22"/>
              </w:rPr>
              <w:lastRenderedPageBreak/>
              <w:t>superfiċe</w:t>
            </w:r>
            <w:proofErr w:type="spellEnd"/>
            <w:r w:rsidRPr="00E56AC4">
              <w:rPr>
                <w:sz w:val="22"/>
              </w:rPr>
              <w:t xml:space="preserve"> tal-kuntatt mal-ikel għall-volum li għalih ġiet ivverifikata l-</w:t>
            </w:r>
            <w:proofErr w:type="spellStart"/>
            <w:r w:rsidRPr="00E56AC4">
              <w:rPr>
                <w:sz w:val="22"/>
              </w:rPr>
              <w:t>konformità</w:t>
            </w:r>
            <w:proofErr w:type="spellEnd"/>
          </w:p>
          <w:p w14:paraId="4C0F4CC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  <w:p w14:paraId="02025F65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  <w:p w14:paraId="30125007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4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E813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315C77AF" w14:textId="77777777" w:rsidTr="00932C2F">
        <w:trPr>
          <w:gridAfter w:val="1"/>
          <w:wAfter w:w="111" w:type="dxa"/>
          <w:trHeight w:val="496"/>
        </w:trPr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D101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3.2.5</w:t>
            </w:r>
          </w:p>
        </w:tc>
        <w:tc>
          <w:tcPr>
            <w:tcW w:w="3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C14C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Lista ta’ sustanzi </w:t>
            </w:r>
            <w:proofErr w:type="spellStart"/>
            <w:r w:rsidRPr="00E56AC4">
              <w:rPr>
                <w:sz w:val="22"/>
              </w:rPr>
              <w:t>miżjudin</w:t>
            </w:r>
            <w:proofErr w:type="spellEnd"/>
            <w:r w:rsidRPr="00E56AC4">
              <w:rPr>
                <w:sz w:val="22"/>
              </w:rPr>
              <w:t xml:space="preserve"> b’limiti ta’ </w:t>
            </w:r>
            <w:proofErr w:type="spellStart"/>
            <w:r w:rsidRPr="00E56AC4">
              <w:rPr>
                <w:sz w:val="22"/>
              </w:rPr>
              <w:t>migrazzjoni</w:t>
            </w:r>
            <w:proofErr w:type="spellEnd"/>
            <w:r w:rsidRPr="00E56AC4">
              <w:rPr>
                <w:sz w:val="22"/>
              </w:rPr>
              <w:t>; żid ir-ringieli skont il-ħtieġa.</w:t>
            </w:r>
          </w:p>
          <w:p w14:paraId="51D94159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(nota: In-Numru tal-FCM u l-limitu tal-</w:t>
            </w:r>
            <w:proofErr w:type="spellStart"/>
            <w:r w:rsidRPr="00E56AC4">
              <w:rPr>
                <w:sz w:val="22"/>
              </w:rPr>
              <w:t>migrazzjoni</w:t>
            </w:r>
            <w:proofErr w:type="spellEnd"/>
            <w:r w:rsidRPr="00E56AC4">
              <w:rPr>
                <w:sz w:val="22"/>
              </w:rPr>
              <w:t xml:space="preserve"> speċifika (“SML”) jistgħu ma jeżistux għal ċerti sustanzi)</w:t>
            </w:r>
          </w:p>
          <w:p w14:paraId="16ACCAC7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E6CB" w14:textId="77777777" w:rsidR="00290D1A" w:rsidRPr="00E56AC4" w:rsidRDefault="00290D1A" w:rsidP="00932C2F">
            <w:pPr>
              <w:spacing w:before="0" w:after="0"/>
              <w:jc w:val="center"/>
              <w:rPr>
                <w:sz w:val="22"/>
              </w:rPr>
            </w:pPr>
            <w:r w:rsidRPr="00E56AC4">
              <w:rPr>
                <w:sz w:val="22"/>
              </w:rPr>
              <w:t>Nru tal-FCM*</w:t>
            </w:r>
          </w:p>
        </w:tc>
        <w:tc>
          <w:tcPr>
            <w:tcW w:w="2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E3EB" w14:textId="77777777" w:rsidR="00290D1A" w:rsidRPr="00E56AC4" w:rsidRDefault="00290D1A" w:rsidP="00932C2F">
            <w:pPr>
              <w:spacing w:before="0" w:after="0"/>
              <w:jc w:val="center"/>
              <w:rPr>
                <w:sz w:val="22"/>
              </w:rPr>
            </w:pPr>
            <w:proofErr w:type="spellStart"/>
            <w:r w:rsidRPr="00E56AC4">
              <w:rPr>
                <w:sz w:val="22"/>
              </w:rPr>
              <w:t>Deżinjazzjoni</w:t>
            </w:r>
            <w:proofErr w:type="spellEnd"/>
            <w:r w:rsidRPr="00E56AC4">
              <w:rPr>
                <w:sz w:val="22"/>
              </w:rPr>
              <w:t xml:space="preserve"> oħra (Nru </w:t>
            </w:r>
            <w:proofErr w:type="spellStart"/>
            <w:r w:rsidRPr="00E56AC4">
              <w:rPr>
                <w:sz w:val="22"/>
              </w:rPr>
              <w:t>tas</w:t>
            </w:r>
            <w:proofErr w:type="spellEnd"/>
            <w:r w:rsidRPr="00E56AC4">
              <w:rPr>
                <w:sz w:val="22"/>
              </w:rPr>
              <w:t>-CAS, isem kimiku)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1970D" w14:textId="77777777" w:rsidR="00290D1A" w:rsidRPr="00E56AC4" w:rsidRDefault="00290D1A" w:rsidP="00932C2F">
            <w:pPr>
              <w:spacing w:before="0" w:after="0"/>
              <w:jc w:val="center"/>
              <w:rPr>
                <w:sz w:val="22"/>
              </w:rPr>
            </w:pPr>
            <w:r w:rsidRPr="00E56AC4">
              <w:rPr>
                <w:sz w:val="22"/>
              </w:rPr>
              <w:t>SML*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(</w:t>
            </w:r>
            <w:proofErr w:type="spellStart"/>
            <w:r w:rsidRPr="00E56AC4">
              <w:rPr>
                <w:sz w:val="22"/>
              </w:rPr>
              <w:t>mg</w:t>
            </w:r>
            <w:proofErr w:type="spellEnd"/>
            <w:r w:rsidRPr="00E56AC4">
              <w:rPr>
                <w:sz w:val="22"/>
              </w:rPr>
              <w:t>/</w:t>
            </w:r>
            <w:proofErr w:type="spellStart"/>
            <w:r w:rsidRPr="00E56AC4">
              <w:rPr>
                <w:sz w:val="22"/>
              </w:rPr>
              <w:t>kg</w:t>
            </w:r>
            <w:proofErr w:type="spellEnd"/>
            <w:r w:rsidRPr="00E56AC4">
              <w:rPr>
                <w:sz w:val="22"/>
              </w:rPr>
              <w:t xml:space="preserve"> ta’ ikel)</w:t>
            </w:r>
          </w:p>
        </w:tc>
      </w:tr>
      <w:tr w:rsidR="00290D1A" w:rsidRPr="00E56AC4" w14:paraId="5B08C29C" w14:textId="77777777" w:rsidTr="00932C2F">
        <w:trPr>
          <w:gridAfter w:val="1"/>
          <w:wAfter w:w="111" w:type="dxa"/>
          <w:trHeight w:val="495"/>
        </w:trPr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43A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3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1CC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CFD8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7678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D41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7B8BA8FB" w14:textId="77777777" w:rsidTr="00932C2F">
        <w:trPr>
          <w:gridAfter w:val="1"/>
          <w:wAfter w:w="111" w:type="dxa"/>
          <w:trHeight w:val="495"/>
        </w:trPr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BA5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3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0D2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4234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89F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016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3469F7C4" w14:textId="77777777" w:rsidTr="00932C2F">
        <w:trPr>
          <w:gridAfter w:val="1"/>
          <w:wAfter w:w="111" w:type="dxa"/>
          <w:trHeight w:val="495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A516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3.2.6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193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Informazzjoni u struzzjonijiet rilevanti oħrajn, inkluż f’</w:t>
            </w:r>
            <w:proofErr w:type="spellStart"/>
            <w:r w:rsidRPr="00E56AC4">
              <w:rPr>
                <w:sz w:val="22"/>
              </w:rPr>
              <w:t>konformità</w:t>
            </w:r>
            <w:proofErr w:type="spellEnd"/>
            <w:r w:rsidRPr="00E56AC4">
              <w:rPr>
                <w:sz w:val="22"/>
              </w:rPr>
              <w:t xml:space="preserve"> mal-punti 7 u 9 tal-Anness IV tar-Regolament tal-Kummissjoni (UE) Nru 10/2011</w:t>
            </w:r>
            <w:r w:rsidRPr="00E56AC4">
              <w:rPr>
                <w:rStyle w:val="FootnoteReference"/>
                <w:sz w:val="22"/>
              </w:rPr>
              <w:footnoteReference w:id="1"/>
            </w:r>
          </w:p>
        </w:tc>
        <w:tc>
          <w:tcPr>
            <w:tcW w:w="4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B6E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0CD506BB" w14:textId="77777777" w:rsidTr="00932C2F">
        <w:trPr>
          <w:gridAfter w:val="1"/>
          <w:wAfter w:w="111" w:type="dxa"/>
          <w:trHeight w:val="495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DBFD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3.2.7</w:t>
            </w:r>
          </w:p>
        </w:tc>
        <w:tc>
          <w:tcPr>
            <w:tcW w:w="6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652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Il-plastik riċiklat li għalih tapplika din id-dikjarazzjoni jinsab f’saff f’materjal jew f’oġġett b’diversi saffi soġġett rispettivament għall-Artikoli 13 jew 14 tar-Regolament (UE) Nru 10/2011 li fih plastik manifatturat f’</w:t>
            </w:r>
            <w:proofErr w:type="spellStart"/>
            <w:r w:rsidRPr="00E56AC4">
              <w:rPr>
                <w:sz w:val="22"/>
              </w:rPr>
              <w:t>konformità</w:t>
            </w:r>
            <w:proofErr w:type="spellEnd"/>
            <w:r w:rsidRPr="00E56AC4">
              <w:rPr>
                <w:sz w:val="22"/>
              </w:rPr>
              <w:t xml:space="preserve"> ma’ dak ir-Regolament f’saff jew f’saffi oħrajn. Dikjarazzjoni separata ta’ </w:t>
            </w:r>
            <w:proofErr w:type="spellStart"/>
            <w:r w:rsidRPr="00E56AC4">
              <w:rPr>
                <w:sz w:val="22"/>
              </w:rPr>
              <w:t>konformità</w:t>
            </w:r>
            <w:proofErr w:type="spellEnd"/>
            <w:r w:rsidRPr="00E56AC4">
              <w:rPr>
                <w:sz w:val="22"/>
              </w:rPr>
              <w:t xml:space="preserve"> f’</w:t>
            </w:r>
            <w:proofErr w:type="spellStart"/>
            <w:r w:rsidRPr="00E56AC4">
              <w:rPr>
                <w:sz w:val="22"/>
              </w:rPr>
              <w:t>konformità</w:t>
            </w:r>
            <w:proofErr w:type="spellEnd"/>
            <w:r w:rsidRPr="00E56AC4">
              <w:rPr>
                <w:sz w:val="22"/>
              </w:rPr>
              <w:t xml:space="preserve"> mal-Artikolu 15 ta’ dak ir-Regolament dwar dak is-saff jew dawk is-saffi hija disponibbli u trid titqies. 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819C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</w:p>
        </w:tc>
      </w:tr>
      <w:tr w:rsidR="00290D1A" w:rsidRPr="00E56AC4" w14:paraId="57A01238" w14:textId="77777777" w:rsidTr="00932C2F">
        <w:trPr>
          <w:gridAfter w:val="1"/>
          <w:wAfter w:w="111" w:type="dxa"/>
        </w:trPr>
        <w:tc>
          <w:tcPr>
            <w:tcW w:w="9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EB3B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Taqsima 4: Firma</w:t>
            </w:r>
          </w:p>
        </w:tc>
      </w:tr>
      <w:tr w:rsidR="00290D1A" w:rsidRPr="00E56AC4" w14:paraId="38753961" w14:textId="77777777" w:rsidTr="00932C2F">
        <w:trPr>
          <w:gridAfter w:val="1"/>
          <w:wAfter w:w="111" w:type="dxa"/>
        </w:trPr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DBBD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4.1 Firma u timbru tal-kumpanija</w:t>
            </w:r>
          </w:p>
        </w:tc>
        <w:tc>
          <w:tcPr>
            <w:tcW w:w="4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C2FF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  <w:p w14:paraId="2076623E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  <w:p w14:paraId="78A3A170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33356731" w14:textId="77777777" w:rsidTr="00932C2F">
        <w:trPr>
          <w:gridAfter w:val="1"/>
          <w:wAfter w:w="111" w:type="dxa"/>
        </w:trPr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031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4.2 Isem il-persuna li qed tiffirma</w:t>
            </w:r>
          </w:p>
        </w:tc>
        <w:tc>
          <w:tcPr>
            <w:tcW w:w="4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AD26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2CFAC1B8" w14:textId="77777777" w:rsidTr="00932C2F">
        <w:trPr>
          <w:gridAfter w:val="1"/>
          <w:wAfter w:w="111" w:type="dxa"/>
        </w:trPr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9B38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4.3 Rwol/pożizzjoni tal-persuna li qed tiffirma</w:t>
            </w:r>
          </w:p>
        </w:tc>
        <w:tc>
          <w:tcPr>
            <w:tcW w:w="4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73B4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290D1A" w:rsidRPr="00E56AC4" w14:paraId="08D74565" w14:textId="77777777" w:rsidTr="00932C2F">
        <w:trPr>
          <w:gridAfter w:val="1"/>
          <w:wAfter w:w="111" w:type="dxa"/>
        </w:trPr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6771A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4.4 Data u post </w:t>
            </w:r>
          </w:p>
        </w:tc>
        <w:tc>
          <w:tcPr>
            <w:tcW w:w="4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F051" w14:textId="77777777" w:rsidR="00290D1A" w:rsidRPr="00E56AC4" w:rsidRDefault="00290D1A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</w:tbl>
    <w:p w14:paraId="458DF1BB" w14:textId="77777777" w:rsidR="00290D1A" w:rsidRPr="00E56AC4" w:rsidRDefault="00290D1A" w:rsidP="00290D1A"/>
    <w:p w14:paraId="519EE910" w14:textId="77777777" w:rsidR="004A1473" w:rsidRDefault="004A1473"/>
    <w:sectPr w:rsidR="004A1473" w:rsidSect="00EB7E2E"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4C0C7" w14:textId="77777777" w:rsidR="00290D1A" w:rsidRDefault="00290D1A" w:rsidP="00290D1A">
      <w:pPr>
        <w:spacing w:before="0" w:after="0"/>
      </w:pPr>
      <w:r>
        <w:separator/>
      </w:r>
    </w:p>
  </w:endnote>
  <w:endnote w:type="continuationSeparator" w:id="0">
    <w:p w14:paraId="1A679FD4" w14:textId="77777777" w:rsidR="00290D1A" w:rsidRDefault="00290D1A" w:rsidP="00290D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76C49" w14:textId="77777777" w:rsidR="00290D1A" w:rsidRDefault="00290D1A" w:rsidP="00290D1A">
      <w:pPr>
        <w:spacing w:before="0" w:after="0"/>
      </w:pPr>
      <w:r>
        <w:separator/>
      </w:r>
    </w:p>
  </w:footnote>
  <w:footnote w:type="continuationSeparator" w:id="0">
    <w:p w14:paraId="23990FB7" w14:textId="77777777" w:rsidR="00290D1A" w:rsidRDefault="00290D1A" w:rsidP="00290D1A">
      <w:pPr>
        <w:spacing w:before="0" w:after="0"/>
      </w:pPr>
      <w:r>
        <w:continuationSeparator/>
      </w:r>
    </w:p>
  </w:footnote>
  <w:footnote w:id="1">
    <w:p w14:paraId="717F7C0E" w14:textId="77777777" w:rsidR="00290D1A" w:rsidRDefault="00290D1A" w:rsidP="00290D1A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tal-Kummissjoni (UE) Nru 10/2011 tal-14 ta’ Jannar 2011 dwar il-materjali u oġġetti tal-plastik maħsuba li jiġu f’kuntatt mal-ikel Test b’rilevanza </w:t>
      </w:r>
      <w:proofErr w:type="spellStart"/>
      <w:r>
        <w:t>għaż</w:t>
      </w:r>
      <w:proofErr w:type="spellEnd"/>
      <w:r>
        <w:t>-ŻEE (ĠU L 12, 15.1.2011).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290D1A"/>
    <w:rsid w:val="00290D1A"/>
    <w:rsid w:val="004A1473"/>
    <w:rsid w:val="0088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7D8B29"/>
  <w15:chartTrackingRefBased/>
  <w15:docId w15:val="{236993C5-3243-4633-A7CF-5AC6228C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D1A"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290D1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90D1A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D1A"/>
    <w:rPr>
      <w:rFonts w:ascii="Times New Roman" w:hAnsi="Times New Roman" w:cs="Times New Roman"/>
      <w:sz w:val="20"/>
      <w:szCs w:val="20"/>
      <w:lang w:val="mt-MT"/>
    </w:rPr>
  </w:style>
  <w:style w:type="character" w:styleId="FootnoteReference">
    <w:name w:val="footnote reference"/>
    <w:basedOn w:val="DefaultParagraphFont"/>
    <w:uiPriority w:val="99"/>
    <w:semiHidden/>
    <w:unhideWhenUsed/>
    <w:rsid w:val="00290D1A"/>
    <w:rPr>
      <w:shd w:val="clear" w:color="auto" w:fill="auto"/>
      <w:vertAlign w:val="superscript"/>
    </w:rPr>
  </w:style>
  <w:style w:type="table" w:styleId="TableGrid">
    <w:name w:val="Table Grid"/>
    <w:basedOn w:val="TableNormal"/>
    <w:uiPriority w:val="39"/>
    <w:rsid w:val="00290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3086</Characters>
  <DocSecurity>0</DocSecurity>
  <Lines>181</Lines>
  <Paragraphs>75</Paragraphs>
  <ScaleCrop>false</ScaleCrop>
  <Company>European Commission 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2022-09-27T14:37:00Z</dcterms:created>
  <dcterms:modified xsi:type="dcterms:W3CDTF">2022-09-28T11:24:00Z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2022-09-27T14:37:36Z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5f5c4165-98eb-42af-bd51-21c30e5990ca</vt:lpwstr>
  </property>
  <property fmtid="{D5CDD505-2E9C-101B-9397-08002B2CF9AE}" pid="8" name="MSIP_Label_6bd9ddd1-4d20-43f6-abfa-fc3c07406f94_ContentBits">
    <vt:lpwstr>0</vt:lpwstr>
  </property>
</Properties>
</file>